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DE" w:rsidRDefault="00543DDE">
      <w:pPr>
        <w:rPr>
          <w:rFonts w:ascii="Bradley Hand ITC" w:eastAsia="Batang" w:hAnsi="Bradley Hand ITC"/>
          <w:b/>
          <w:sz w:val="40"/>
          <w:szCs w:val="40"/>
        </w:rPr>
      </w:pPr>
    </w:p>
    <w:p w:rsidR="003668B6" w:rsidRPr="003668B6" w:rsidRDefault="003668B6">
      <w:pPr>
        <w:rPr>
          <w:rFonts w:ascii="Bradley Hand ITC" w:eastAsia="Batang" w:hAnsi="Bradley Hand ITC"/>
          <w:b/>
          <w:sz w:val="40"/>
          <w:szCs w:val="40"/>
        </w:rPr>
      </w:pPr>
      <w:r w:rsidRPr="003668B6">
        <w:rPr>
          <w:rFonts w:ascii="Bradley Hand ITC" w:eastAsia="Batang" w:hAnsi="Bradley Hand ITC"/>
          <w:b/>
          <w:sz w:val="40"/>
          <w:szCs w:val="40"/>
        </w:rPr>
        <w:t xml:space="preserve">This is Awesome! </w:t>
      </w:r>
    </w:p>
    <w:p w:rsidR="003668B6" w:rsidRDefault="003668B6">
      <w:pPr>
        <w:rPr>
          <w:rFonts w:ascii="Bradley Hand ITC" w:eastAsia="Batang" w:hAnsi="Bradley Hand ITC"/>
          <w:b/>
          <w:sz w:val="28"/>
          <w:szCs w:val="28"/>
        </w:rPr>
      </w:pPr>
      <w:r>
        <w:rPr>
          <w:rFonts w:ascii="Bradley Hand ITC" w:eastAsia="Batang" w:hAnsi="Bradley Hand ITC"/>
          <w:b/>
          <w:sz w:val="28"/>
          <w:szCs w:val="28"/>
        </w:rPr>
        <w:t xml:space="preserve">Thanks for takin’ the leap and doing this blog thing for us. </w:t>
      </w:r>
    </w:p>
    <w:p w:rsidR="003668B6" w:rsidRDefault="003668B6">
      <w:pPr>
        <w:rPr>
          <w:rFonts w:ascii="Bradley Hand ITC" w:eastAsia="Batang" w:hAnsi="Bradley Hand ITC"/>
          <w:b/>
          <w:sz w:val="28"/>
          <w:szCs w:val="28"/>
        </w:rPr>
      </w:pPr>
      <w:r>
        <w:rPr>
          <w:rFonts w:ascii="Bradley Hand ITC" w:eastAsia="Batang" w:hAnsi="Bradley Hand ITC"/>
          <w:b/>
          <w:sz w:val="28"/>
          <w:szCs w:val="28"/>
        </w:rPr>
        <w:br/>
        <w:t>We have asked you because (besides the obvious cool factor you have) we think you have interesting, relevant things you could share with our current a</w:t>
      </w:r>
      <w:r w:rsidR="00543DDE">
        <w:rPr>
          <w:rFonts w:ascii="Bradley Hand ITC" w:eastAsia="Batang" w:hAnsi="Bradley Hand ITC"/>
          <w:b/>
          <w:sz w:val="28"/>
          <w:szCs w:val="28"/>
        </w:rPr>
        <w:t>nd</w:t>
      </w:r>
      <w:r>
        <w:rPr>
          <w:rFonts w:ascii="Bradley Hand ITC" w:eastAsia="Batang" w:hAnsi="Bradley Hand ITC"/>
          <w:b/>
          <w:sz w:val="28"/>
          <w:szCs w:val="28"/>
        </w:rPr>
        <w:t xml:space="preserve"> future students.</w:t>
      </w:r>
    </w:p>
    <w:p w:rsidR="003668B6" w:rsidRDefault="003668B6">
      <w:pPr>
        <w:rPr>
          <w:rFonts w:ascii="Bradley Hand ITC" w:eastAsia="Batang" w:hAnsi="Bradley Hand ITC"/>
          <w:b/>
          <w:sz w:val="28"/>
          <w:szCs w:val="28"/>
        </w:rPr>
      </w:pPr>
      <w:r>
        <w:rPr>
          <w:rFonts w:ascii="Bradley Hand ITC" w:eastAsia="Batang" w:hAnsi="Bradley Hand ITC"/>
          <w:b/>
          <w:sz w:val="28"/>
          <w:szCs w:val="28"/>
        </w:rPr>
        <w:t>We are looking for fun, not</w:t>
      </w:r>
      <w:r w:rsidR="00543DDE">
        <w:rPr>
          <w:rFonts w:ascii="Bradley Hand ITC" w:eastAsia="Batang" w:hAnsi="Bradley Hand ITC"/>
          <w:b/>
          <w:sz w:val="28"/>
          <w:szCs w:val="28"/>
        </w:rPr>
        <w:t xml:space="preserve"> canned, scripted dialogue, y</w:t>
      </w:r>
      <w:r>
        <w:rPr>
          <w:rFonts w:ascii="Bradley Hand ITC" w:eastAsia="Batang" w:hAnsi="Bradley Hand ITC"/>
          <w:b/>
          <w:sz w:val="28"/>
          <w:szCs w:val="28"/>
        </w:rPr>
        <w:t>our opinion, antidotes</w:t>
      </w:r>
      <w:proofErr w:type="gramStart"/>
      <w:r>
        <w:rPr>
          <w:rFonts w:ascii="Bradley Hand ITC" w:eastAsia="Batang" w:hAnsi="Bradley Hand ITC"/>
          <w:b/>
          <w:sz w:val="28"/>
          <w:szCs w:val="28"/>
        </w:rPr>
        <w:t>,</w:t>
      </w:r>
      <w:proofErr w:type="gramEnd"/>
      <w:r>
        <w:rPr>
          <w:rFonts w:ascii="Bradley Hand ITC" w:eastAsia="Batang" w:hAnsi="Bradley Hand ITC"/>
          <w:b/>
          <w:sz w:val="28"/>
          <w:szCs w:val="28"/>
        </w:rPr>
        <w:br/>
        <w:t>or Words of Wisdom for students scoping out the career field we both enjoy.</w:t>
      </w:r>
    </w:p>
    <w:p w:rsidR="003668B6" w:rsidRDefault="003668B6">
      <w:pPr>
        <w:rPr>
          <w:rFonts w:ascii="Bradley Hand ITC" w:eastAsia="Batang" w:hAnsi="Bradley Hand ITC"/>
          <w:b/>
          <w:sz w:val="28"/>
          <w:szCs w:val="28"/>
        </w:rPr>
      </w:pPr>
      <w:r>
        <w:rPr>
          <w:rFonts w:ascii="Bradley Hand ITC" w:eastAsia="Batang" w:hAnsi="Bradley Hand ITC"/>
          <w:b/>
          <w:sz w:val="28"/>
          <w:szCs w:val="28"/>
        </w:rPr>
        <w:t xml:space="preserve">The </w:t>
      </w:r>
      <w:r w:rsidR="00543DDE">
        <w:rPr>
          <w:rFonts w:ascii="Bradley Hand ITC" w:eastAsia="Batang" w:hAnsi="Bradley Hand ITC"/>
          <w:b/>
          <w:sz w:val="28"/>
          <w:szCs w:val="28"/>
        </w:rPr>
        <w:t>length of your input is up to you, but keep</w:t>
      </w:r>
      <w:r>
        <w:rPr>
          <w:rFonts w:ascii="Bradley Hand ITC" w:eastAsia="Batang" w:hAnsi="Bradley Hand ITC"/>
          <w:b/>
          <w:sz w:val="28"/>
          <w:szCs w:val="28"/>
        </w:rPr>
        <w:t xml:space="preserve"> in mind, this is the internet and if too long the end of your message may never be read. Three maybe four paragraphs might be best. We will have parents and high school counselors </w:t>
      </w:r>
      <w:r w:rsidR="00B25C60">
        <w:rPr>
          <w:rFonts w:ascii="Bradley Hand ITC" w:eastAsia="Batang" w:hAnsi="Bradley Hand ITC"/>
          <w:b/>
          <w:sz w:val="28"/>
          <w:szCs w:val="28"/>
        </w:rPr>
        <w:t>visiting our</w:t>
      </w:r>
      <w:bookmarkStart w:id="0" w:name="_GoBack"/>
      <w:bookmarkEnd w:id="0"/>
      <w:r>
        <w:rPr>
          <w:rFonts w:ascii="Bradley Hand ITC" w:eastAsia="Batang" w:hAnsi="Bradley Hand ITC"/>
          <w:b/>
          <w:sz w:val="28"/>
          <w:szCs w:val="28"/>
        </w:rPr>
        <w:t xml:space="preserve"> site…if our marketing campaign is successful </w:t>
      </w:r>
      <w:r w:rsidRPr="003668B6">
        <w:rPr>
          <w:rFonts w:ascii="Bradley Hand ITC" w:eastAsia="Batang" w:hAnsi="Bradley Hand ITC"/>
          <w:b/>
          <w:sz w:val="28"/>
          <w:szCs w:val="28"/>
        </w:rPr>
        <w:sym w:font="Wingdings" w:char="F04A"/>
      </w:r>
      <w:r>
        <w:rPr>
          <w:rFonts w:ascii="Bradley Hand ITC" w:eastAsia="Batang" w:hAnsi="Bradley Hand ITC"/>
          <w:b/>
          <w:sz w:val="28"/>
          <w:szCs w:val="28"/>
        </w:rPr>
        <w:t xml:space="preserve"> so please keep the content G rated, and focused on the positive side. </w:t>
      </w:r>
      <w:r w:rsidR="00543DDE">
        <w:rPr>
          <w:rFonts w:ascii="Bradley Hand ITC" w:eastAsia="Batang" w:hAnsi="Bradley Hand ITC"/>
          <w:b/>
          <w:sz w:val="28"/>
          <w:szCs w:val="28"/>
        </w:rPr>
        <w:t>How many of us would be here if we would have known how tough some days were going to be   LOL!</w:t>
      </w:r>
    </w:p>
    <w:p w:rsidR="00543DDE" w:rsidRDefault="00543DDE">
      <w:pPr>
        <w:rPr>
          <w:rFonts w:ascii="Bradley Hand ITC" w:eastAsia="Batang" w:hAnsi="Bradley Hand ITC"/>
          <w:b/>
          <w:sz w:val="28"/>
          <w:szCs w:val="28"/>
        </w:rPr>
      </w:pPr>
      <w:r w:rsidRPr="00543DDE">
        <w:rPr>
          <w:rFonts w:ascii="Bradley Hand ITC" w:eastAsia="Batang" w:hAnsi="Bradley Hand ITC"/>
          <w:b/>
          <w:color w:val="00B0F0"/>
          <w:sz w:val="28"/>
          <w:szCs w:val="28"/>
        </w:rPr>
        <w:t xml:space="preserve">XenonAcademy.net </w:t>
      </w:r>
      <w:r>
        <w:rPr>
          <w:rFonts w:ascii="Bradley Hand ITC" w:eastAsia="Batang" w:hAnsi="Bradley Hand ITC"/>
          <w:b/>
          <w:sz w:val="28"/>
          <w:szCs w:val="28"/>
        </w:rPr>
        <w:t xml:space="preserve">is where you can check out our current messages when you </w:t>
      </w:r>
      <w:r>
        <w:rPr>
          <w:rFonts w:ascii="Bradley Hand ITC" w:eastAsia="Batang" w:hAnsi="Bradley Hand ITC"/>
          <w:b/>
          <w:sz w:val="28"/>
          <w:szCs w:val="28"/>
        </w:rPr>
        <w:br/>
        <w:t>get ready to compose your masterpiece.</w:t>
      </w:r>
    </w:p>
    <w:p w:rsidR="00543DDE" w:rsidRDefault="00543DDE">
      <w:pPr>
        <w:rPr>
          <w:rFonts w:ascii="Bradley Hand ITC" w:eastAsia="Batang" w:hAnsi="Bradley Hand ITC"/>
          <w:b/>
          <w:sz w:val="28"/>
          <w:szCs w:val="28"/>
        </w:rPr>
      </w:pPr>
      <w:r>
        <w:rPr>
          <w:rFonts w:ascii="Bradley Hand ITC" w:eastAsia="Batang" w:hAnsi="Bradley Hand ITC"/>
          <w:b/>
          <w:sz w:val="28"/>
          <w:szCs w:val="28"/>
        </w:rPr>
        <w:t>Thanks again for your continued support in creating the future of our industry.</w:t>
      </w:r>
    </w:p>
    <w:p w:rsidR="00543DDE" w:rsidRDefault="00543DDE">
      <w:pPr>
        <w:rPr>
          <w:rFonts w:ascii="Bradley Hand ITC" w:eastAsia="Batang" w:hAnsi="Bradley Hand ITC"/>
          <w:b/>
          <w:sz w:val="28"/>
          <w:szCs w:val="28"/>
        </w:rPr>
      </w:pPr>
    </w:p>
    <w:p w:rsidR="00543DDE" w:rsidRDefault="00543DDE">
      <w:pPr>
        <w:rPr>
          <w:rFonts w:ascii="Bradley Hand ITC" w:eastAsia="Batang" w:hAnsi="Bradley Hand ITC"/>
          <w:b/>
          <w:sz w:val="28"/>
          <w:szCs w:val="28"/>
        </w:rPr>
      </w:pPr>
      <w:r>
        <w:rPr>
          <w:rFonts w:ascii="Bradley Hand ITC" w:eastAsia="Batang" w:hAnsi="Bradley Hand ITC"/>
          <w:b/>
          <w:sz w:val="28"/>
          <w:szCs w:val="28"/>
        </w:rPr>
        <w:t>Jackie Hornig</w:t>
      </w:r>
      <w:r>
        <w:rPr>
          <w:rFonts w:ascii="Bradley Hand ITC" w:eastAsia="Batang" w:hAnsi="Bradley Hand ITC"/>
          <w:b/>
          <w:sz w:val="28"/>
          <w:szCs w:val="28"/>
        </w:rPr>
        <w:br/>
        <w:t>President</w:t>
      </w:r>
      <w:r>
        <w:rPr>
          <w:rFonts w:ascii="Bradley Hand ITC" w:eastAsia="Batang" w:hAnsi="Bradley Hand ITC"/>
          <w:b/>
          <w:sz w:val="28"/>
          <w:szCs w:val="28"/>
        </w:rPr>
        <w:br/>
        <w:t>Xenon Academy</w:t>
      </w:r>
    </w:p>
    <w:p w:rsidR="00543DDE" w:rsidRDefault="00543DDE">
      <w:pPr>
        <w:rPr>
          <w:rFonts w:ascii="Bradley Hand ITC" w:eastAsia="Batang" w:hAnsi="Bradley Hand ITC"/>
          <w:b/>
          <w:sz w:val="28"/>
          <w:szCs w:val="28"/>
        </w:rPr>
      </w:pPr>
    </w:p>
    <w:p w:rsidR="00543DDE" w:rsidRPr="003668B6" w:rsidRDefault="00543DDE">
      <w:pPr>
        <w:rPr>
          <w:rFonts w:ascii="Bradley Hand ITC" w:eastAsia="Batang" w:hAnsi="Bradley Hand ITC"/>
          <w:b/>
          <w:sz w:val="28"/>
          <w:szCs w:val="28"/>
        </w:rPr>
      </w:pPr>
    </w:p>
    <w:sectPr w:rsidR="00543DDE" w:rsidRPr="0036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99"/>
    <w:rsid w:val="00034BDF"/>
    <w:rsid w:val="001871DA"/>
    <w:rsid w:val="00290999"/>
    <w:rsid w:val="003668B6"/>
    <w:rsid w:val="003B5FE7"/>
    <w:rsid w:val="004654DD"/>
    <w:rsid w:val="00543DDE"/>
    <w:rsid w:val="006A0D9B"/>
    <w:rsid w:val="00B2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2012-06-04T17:18:00Z</dcterms:created>
  <dcterms:modified xsi:type="dcterms:W3CDTF">2012-06-04T19:07:00Z</dcterms:modified>
</cp:coreProperties>
</file>